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1F60" w14:textId="77777777" w:rsidR="001937DA" w:rsidRPr="001937DA" w:rsidRDefault="003E7C62" w:rsidP="00EC1C4E">
      <w:pPr>
        <w:jc w:val="center"/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68E02886" wp14:editId="7A7F84E7">
            <wp:extent cx="6096000" cy="1123950"/>
            <wp:effectExtent l="19050" t="0" r="0" b="0"/>
            <wp:docPr id="1" name="Bildobjekt 1" descr="\\AD.STOCKHOLM.SE\CLI-HOME\CA2HOME041\ac30151\Desktop\Närbilden_Fär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STOCKHOLM.SE\CLI-HOME\CA2HOME041\ac30151\Desktop\Närbilden_Färg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0C34" w14:textId="316FC099" w:rsidR="00713904" w:rsidRPr="00BF441B" w:rsidRDefault="00EC1C4E" w:rsidP="00BF441B">
      <w:pPr>
        <w:jc w:val="center"/>
        <w:rPr>
          <w:b/>
          <w:color w:val="538135" w:themeColor="accent6" w:themeShade="BF"/>
          <w:sz w:val="72"/>
          <w:szCs w:val="72"/>
        </w:rPr>
      </w:pPr>
      <w:r>
        <w:rPr>
          <w:b/>
          <w:noProof/>
          <w:color w:val="538135" w:themeColor="accent6" w:themeShade="BF"/>
          <w:sz w:val="72"/>
          <w:szCs w:val="72"/>
          <w:lang w:eastAsia="sv-SE"/>
        </w:rPr>
        <w:drawing>
          <wp:inline distT="0" distB="0" distL="0" distR="0" wp14:anchorId="091A8529" wp14:editId="20ED2320">
            <wp:extent cx="701416" cy="641153"/>
            <wp:effectExtent l="19050" t="0" r="343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16" cy="64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0C4">
        <w:rPr>
          <w:b/>
          <w:color w:val="538135" w:themeColor="accent6" w:themeShade="BF"/>
          <w:sz w:val="56"/>
          <w:szCs w:val="56"/>
        </w:rPr>
        <w:t xml:space="preserve"> </w:t>
      </w:r>
      <w:r w:rsidR="00F076F9">
        <w:rPr>
          <w:b/>
          <w:color w:val="538135" w:themeColor="accent6" w:themeShade="BF"/>
          <w:sz w:val="56"/>
          <w:szCs w:val="56"/>
        </w:rPr>
        <w:t xml:space="preserve"> </w:t>
      </w:r>
      <w:r w:rsidR="00C61B4E">
        <w:rPr>
          <w:b/>
          <w:color w:val="FF0000"/>
          <w:sz w:val="72"/>
          <w:szCs w:val="72"/>
        </w:rPr>
        <w:t>Vår</w:t>
      </w:r>
      <w:r w:rsidR="006A7C25">
        <w:rPr>
          <w:b/>
          <w:color w:val="FF0000"/>
          <w:sz w:val="72"/>
          <w:szCs w:val="72"/>
        </w:rPr>
        <w:t>en</w:t>
      </w:r>
      <w:r w:rsidR="00BF441B">
        <w:rPr>
          <w:b/>
          <w:color w:val="FF0000"/>
          <w:sz w:val="72"/>
          <w:szCs w:val="72"/>
        </w:rPr>
        <w:t xml:space="preserve">s </w:t>
      </w:r>
      <w:r w:rsidR="008F0D1C">
        <w:rPr>
          <w:b/>
          <w:color w:val="FF0000"/>
          <w:sz w:val="72"/>
          <w:szCs w:val="72"/>
        </w:rPr>
        <w:t>s</w:t>
      </w:r>
      <w:r w:rsidR="00BF441B">
        <w:rPr>
          <w:b/>
          <w:color w:val="FF0000"/>
          <w:sz w:val="72"/>
          <w:szCs w:val="72"/>
        </w:rPr>
        <w:t>täddag</w:t>
      </w:r>
      <w:r w:rsidR="00F56E4B">
        <w:rPr>
          <w:b/>
          <w:color w:val="FF0000"/>
          <w:sz w:val="72"/>
          <w:szCs w:val="72"/>
        </w:rPr>
        <w:t xml:space="preserve"> 2022</w:t>
      </w:r>
      <w:r w:rsidR="00D060C4" w:rsidRPr="00D060C4">
        <w:rPr>
          <w:b/>
          <w:color w:val="FF0000"/>
          <w:sz w:val="72"/>
          <w:szCs w:val="72"/>
        </w:rPr>
        <w:t>!</w:t>
      </w:r>
      <w:r w:rsidR="00D060C4">
        <w:rPr>
          <w:b/>
          <w:color w:val="538135" w:themeColor="accent6" w:themeShade="BF"/>
          <w:sz w:val="56"/>
          <w:szCs w:val="56"/>
        </w:rPr>
        <w:t xml:space="preserve">  </w:t>
      </w:r>
      <w:r w:rsidR="00AD06A8" w:rsidRPr="00AD06A8">
        <w:rPr>
          <w:b/>
          <w:noProof/>
          <w:color w:val="538135" w:themeColor="accent6" w:themeShade="BF"/>
          <w:sz w:val="72"/>
          <w:szCs w:val="72"/>
          <w:lang w:eastAsia="sv-SE"/>
        </w:rPr>
        <w:drawing>
          <wp:inline distT="0" distB="0" distL="0" distR="0" wp14:anchorId="34235ADF" wp14:editId="4B61EEE8">
            <wp:extent cx="804332" cy="7239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30" cy="72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5E4">
        <w:rPr>
          <w:b/>
          <w:color w:val="538135" w:themeColor="accent6" w:themeShade="BF"/>
          <w:sz w:val="56"/>
          <w:szCs w:val="56"/>
        </w:rPr>
        <w:t xml:space="preserve"> </w:t>
      </w:r>
    </w:p>
    <w:p w14:paraId="4EDEF0D8" w14:textId="6FA86684" w:rsidR="00AD06A8" w:rsidRPr="00F076F9" w:rsidRDefault="00BF441B" w:rsidP="00BF441B">
      <w:pPr>
        <w:tabs>
          <w:tab w:val="left" w:pos="610"/>
        </w:tabs>
        <w:rPr>
          <w:b/>
          <w:color w:val="538135" w:themeColor="accent6" w:themeShade="BF"/>
          <w:sz w:val="16"/>
          <w:szCs w:val="16"/>
        </w:rPr>
      </w:pPr>
      <w:r>
        <w:rPr>
          <w:b/>
          <w:color w:val="538135" w:themeColor="accent6" w:themeShade="BF"/>
          <w:sz w:val="16"/>
          <w:szCs w:val="16"/>
        </w:rPr>
        <w:tab/>
      </w:r>
    </w:p>
    <w:p w14:paraId="4AF9BE0C" w14:textId="605D188A" w:rsidR="00D060C4" w:rsidRPr="00BF441B" w:rsidRDefault="00B446E3" w:rsidP="00BF441B">
      <w:pPr>
        <w:jc w:val="center"/>
        <w:rPr>
          <w:b/>
          <w:color w:val="833C0B" w:themeColor="accent2" w:themeShade="80"/>
          <w:sz w:val="16"/>
          <w:szCs w:val="16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9776" behindDoc="1" locked="0" layoutInCell="1" allowOverlap="1" wp14:anchorId="06A91972" wp14:editId="4B3C3635">
            <wp:simplePos x="0" y="0"/>
            <wp:positionH relativeFrom="column">
              <wp:posOffset>5438140</wp:posOffset>
            </wp:positionH>
            <wp:positionV relativeFrom="paragraph">
              <wp:posOffset>4445</wp:posOffset>
            </wp:positionV>
            <wp:extent cx="1066800" cy="1143000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30F">
        <w:rPr>
          <w:b/>
          <w:noProof/>
          <w:color w:val="833C0B" w:themeColor="accent2" w:themeShade="80"/>
          <w:sz w:val="16"/>
          <w:szCs w:val="16"/>
          <w:lang w:eastAsia="sv-SE"/>
        </w:rPr>
        <w:drawing>
          <wp:anchor distT="0" distB="0" distL="114300" distR="114300" simplePos="0" relativeHeight="251655680" behindDoc="1" locked="0" layoutInCell="1" allowOverlap="1" wp14:anchorId="2806285E" wp14:editId="0F475F90">
            <wp:simplePos x="0" y="0"/>
            <wp:positionH relativeFrom="column">
              <wp:posOffset>-492760</wp:posOffset>
            </wp:positionH>
            <wp:positionV relativeFrom="paragraph">
              <wp:posOffset>11430</wp:posOffset>
            </wp:positionV>
            <wp:extent cx="1554480" cy="1438275"/>
            <wp:effectExtent l="19050" t="0" r="7620" b="0"/>
            <wp:wrapNone/>
            <wp:docPr id="5" name="Picture 1" descr="C:\Users\Mikael\Desktop\stock-vector-the-image-of-a-pink-rubber-boot-with-tulips-vector-illustration-38626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ael\Desktop\stock-vector-the-image-of-a-pink-rubber-boot-with-tulips-vector-illustration-386263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30F" w:rsidRPr="0087030F">
        <w:rPr>
          <w:b/>
          <w:color w:val="385623" w:themeColor="accent6" w:themeShade="80"/>
          <w:sz w:val="44"/>
          <w:szCs w:val="44"/>
          <w:u w:val="single"/>
        </w:rPr>
        <w:t xml:space="preserve">Söndag den </w:t>
      </w:r>
      <w:r w:rsidR="005E58C0">
        <w:rPr>
          <w:b/>
          <w:color w:val="385623" w:themeColor="accent6" w:themeShade="80"/>
          <w:sz w:val="44"/>
          <w:szCs w:val="44"/>
          <w:u w:val="single"/>
        </w:rPr>
        <w:t>8</w:t>
      </w:r>
      <w:r w:rsidR="00BF441B">
        <w:rPr>
          <w:b/>
          <w:color w:val="385623" w:themeColor="accent6" w:themeShade="80"/>
          <w:sz w:val="44"/>
          <w:szCs w:val="44"/>
          <w:u w:val="single"/>
        </w:rPr>
        <w:t xml:space="preserve"> </w:t>
      </w:r>
      <w:r w:rsidR="00C61B4E">
        <w:rPr>
          <w:b/>
          <w:color w:val="385623" w:themeColor="accent6" w:themeShade="80"/>
          <w:sz w:val="44"/>
          <w:szCs w:val="44"/>
          <w:u w:val="single"/>
        </w:rPr>
        <w:t>Maj</w:t>
      </w:r>
    </w:p>
    <w:p w14:paraId="69FCB4E3" w14:textId="7A5ED924" w:rsidR="00AB7923" w:rsidRDefault="000F4632" w:rsidP="000F4632">
      <w:pPr>
        <w:rPr>
          <w:b/>
          <w:color w:val="385623" w:themeColor="accent6" w:themeShade="80"/>
          <w:sz w:val="36"/>
          <w:szCs w:val="36"/>
        </w:rPr>
      </w:pPr>
      <w:r>
        <w:rPr>
          <w:b/>
          <w:color w:val="385623" w:themeColor="accent6" w:themeShade="80"/>
          <w:sz w:val="36"/>
          <w:szCs w:val="36"/>
        </w:rPr>
        <w:t xml:space="preserve">              </w:t>
      </w:r>
      <w:r w:rsidR="00713904" w:rsidRPr="00D060C4">
        <w:rPr>
          <w:b/>
          <w:color w:val="385623" w:themeColor="accent6" w:themeShade="80"/>
          <w:sz w:val="36"/>
          <w:szCs w:val="36"/>
        </w:rPr>
        <w:t>Samling</w:t>
      </w:r>
      <w:r w:rsidR="0087030F">
        <w:rPr>
          <w:b/>
          <w:color w:val="385623" w:themeColor="accent6" w:themeShade="80"/>
          <w:sz w:val="36"/>
          <w:szCs w:val="36"/>
        </w:rPr>
        <w:t xml:space="preserve"> </w:t>
      </w:r>
      <w:proofErr w:type="spellStart"/>
      <w:r w:rsidR="0087030F">
        <w:rPr>
          <w:b/>
          <w:color w:val="385623" w:themeColor="accent6" w:themeShade="80"/>
          <w:sz w:val="36"/>
          <w:szCs w:val="36"/>
        </w:rPr>
        <w:t>kl</w:t>
      </w:r>
      <w:proofErr w:type="spellEnd"/>
      <w:r w:rsidR="0087030F">
        <w:rPr>
          <w:b/>
          <w:color w:val="385623" w:themeColor="accent6" w:themeShade="80"/>
          <w:sz w:val="36"/>
          <w:szCs w:val="36"/>
        </w:rPr>
        <w:t>: 11.00</w:t>
      </w:r>
      <w:r w:rsidR="00A93EB0" w:rsidRPr="00D060C4">
        <w:rPr>
          <w:b/>
          <w:color w:val="385623" w:themeColor="accent6" w:themeShade="80"/>
          <w:sz w:val="36"/>
          <w:szCs w:val="36"/>
        </w:rPr>
        <w:t xml:space="preserve"> vid </w:t>
      </w:r>
      <w:r>
        <w:rPr>
          <w:b/>
          <w:color w:val="385623" w:themeColor="accent6" w:themeShade="80"/>
          <w:sz w:val="36"/>
          <w:szCs w:val="36"/>
        </w:rPr>
        <w:t>trädgårds</w:t>
      </w:r>
      <w:r w:rsidR="00A93EB0" w:rsidRPr="00D060C4">
        <w:rPr>
          <w:b/>
          <w:color w:val="385623" w:themeColor="accent6" w:themeShade="80"/>
          <w:sz w:val="36"/>
          <w:szCs w:val="36"/>
        </w:rPr>
        <w:t>rummet</w:t>
      </w:r>
      <w:r>
        <w:rPr>
          <w:b/>
          <w:color w:val="385623" w:themeColor="accent6" w:themeShade="80"/>
          <w:sz w:val="36"/>
          <w:szCs w:val="36"/>
        </w:rPr>
        <w:t xml:space="preserve"> vid 67:an </w:t>
      </w:r>
    </w:p>
    <w:p w14:paraId="1EB46333" w14:textId="77777777" w:rsidR="00F076F9" w:rsidRPr="00F076F9" w:rsidRDefault="00F076F9" w:rsidP="00D060C4">
      <w:pPr>
        <w:jc w:val="center"/>
        <w:rPr>
          <w:b/>
          <w:color w:val="385623" w:themeColor="accent6" w:themeShade="80"/>
          <w:sz w:val="16"/>
          <w:szCs w:val="16"/>
          <w:u w:val="single"/>
        </w:rPr>
      </w:pPr>
    </w:p>
    <w:p w14:paraId="2947DAED" w14:textId="77777777" w:rsidR="00BF441B" w:rsidRDefault="00BF441B" w:rsidP="00AD0DA5">
      <w:pPr>
        <w:rPr>
          <w:sz w:val="28"/>
          <w:szCs w:val="28"/>
        </w:rPr>
      </w:pPr>
    </w:p>
    <w:p w14:paraId="397A5727" w14:textId="6E835E77" w:rsidR="00513E6B" w:rsidRDefault="00513E6B" w:rsidP="00AD0DA5">
      <w:pPr>
        <w:rPr>
          <w:sz w:val="28"/>
          <w:szCs w:val="28"/>
        </w:rPr>
      </w:pPr>
      <w:r>
        <w:rPr>
          <w:sz w:val="28"/>
          <w:szCs w:val="28"/>
        </w:rPr>
        <w:t>Så var det dags för den årliga vårstädningen av våra gårds och husutrymmen!</w:t>
      </w:r>
    </w:p>
    <w:p w14:paraId="40CBF07E" w14:textId="6B67BC3D" w:rsidR="00F56E4B" w:rsidRDefault="00F56E4B" w:rsidP="00AD0DA5">
      <w:pPr>
        <w:rPr>
          <w:sz w:val="28"/>
          <w:szCs w:val="28"/>
        </w:rPr>
      </w:pPr>
      <w:r>
        <w:rPr>
          <w:sz w:val="28"/>
          <w:szCs w:val="28"/>
        </w:rPr>
        <w:t>Detta är ett perfekt tillfälle att bekanta sig med sina grannar, träffas och umgås.</w:t>
      </w:r>
    </w:p>
    <w:p w14:paraId="1D33CC3E" w14:textId="0F6982F8" w:rsidR="00513E6B" w:rsidRDefault="009225E4" w:rsidP="00AD0DA5">
      <w:pPr>
        <w:rPr>
          <w:sz w:val="28"/>
          <w:szCs w:val="28"/>
        </w:rPr>
      </w:pPr>
      <w:r>
        <w:rPr>
          <w:sz w:val="28"/>
          <w:szCs w:val="28"/>
        </w:rPr>
        <w:t>Alla som kan, kommer självklart ut och hjälper till, oavsett hur länge man kan vara med.</w:t>
      </w:r>
    </w:p>
    <w:p w14:paraId="4ABB9641" w14:textId="658681F4" w:rsidR="009225E4" w:rsidRDefault="009225E4" w:rsidP="00AD0DA5">
      <w:pPr>
        <w:rPr>
          <w:sz w:val="28"/>
          <w:szCs w:val="28"/>
        </w:rPr>
      </w:pPr>
      <w:r>
        <w:rPr>
          <w:sz w:val="28"/>
          <w:szCs w:val="28"/>
        </w:rPr>
        <w:t xml:space="preserve">Bl.a detta står på dagens </w:t>
      </w:r>
      <w:r w:rsidR="009E5EC2">
        <w:rPr>
          <w:sz w:val="28"/>
          <w:szCs w:val="28"/>
        </w:rPr>
        <w:t>program.</w:t>
      </w:r>
    </w:p>
    <w:p w14:paraId="30C58CE5" w14:textId="77777777" w:rsidR="00C61B4E" w:rsidRDefault="00C61B4E" w:rsidP="00AD0DA5">
      <w:pPr>
        <w:rPr>
          <w:sz w:val="28"/>
          <w:szCs w:val="28"/>
        </w:rPr>
      </w:pPr>
    </w:p>
    <w:p w14:paraId="66A78B79" w14:textId="3E24E67F" w:rsidR="00E34749" w:rsidRDefault="00C61B4E" w:rsidP="009225E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Kratta, städa, snygga till </w:t>
      </w:r>
      <w:r w:rsidR="008F6222">
        <w:rPr>
          <w:sz w:val="28"/>
          <w:szCs w:val="28"/>
        </w:rPr>
        <w:t>på in</w:t>
      </w:r>
      <w:r>
        <w:rPr>
          <w:sz w:val="28"/>
          <w:szCs w:val="28"/>
        </w:rPr>
        <w:t xml:space="preserve"> och utsidan av våra gårdar</w:t>
      </w:r>
      <w:r w:rsidR="00E34749" w:rsidRPr="009225E4">
        <w:rPr>
          <w:sz w:val="28"/>
          <w:szCs w:val="28"/>
        </w:rPr>
        <w:t>.</w:t>
      </w:r>
    </w:p>
    <w:p w14:paraId="4B8B859F" w14:textId="308A9354" w:rsidR="008F6222" w:rsidRDefault="008F6222" w:rsidP="009225E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Trädgårdsmöblerna ska bäras ut.</w:t>
      </w:r>
    </w:p>
    <w:p w14:paraId="4F42C273" w14:textId="3B091B34" w:rsidR="008F6222" w:rsidRPr="009225E4" w:rsidRDefault="008F6222" w:rsidP="009225E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Nya pallkragar till odlingarna ska placeras ut och göras i ordning.</w:t>
      </w:r>
    </w:p>
    <w:p w14:paraId="3B495EEE" w14:textId="1DF5B98D" w:rsidR="006A7C25" w:rsidRPr="000F4632" w:rsidRDefault="0087030F" w:rsidP="00C61B4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61824" behindDoc="0" locked="0" layoutInCell="1" allowOverlap="1" wp14:anchorId="4029E0BE" wp14:editId="219FB32A">
            <wp:simplePos x="0" y="0"/>
            <wp:positionH relativeFrom="column">
              <wp:posOffset>5412740</wp:posOffset>
            </wp:positionH>
            <wp:positionV relativeFrom="paragraph">
              <wp:posOffset>222250</wp:posOffset>
            </wp:positionV>
            <wp:extent cx="1295400" cy="1162050"/>
            <wp:effectExtent l="19050" t="0" r="0" b="0"/>
            <wp:wrapThrough wrapText="bothSides">
              <wp:wrapPolygon edited="0">
                <wp:start x="-318" y="0"/>
                <wp:lineTo x="-318" y="21246"/>
                <wp:lineTo x="21600" y="21246"/>
                <wp:lineTo x="21600" y="0"/>
                <wp:lineTo x="-318" y="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E3">
        <w:rPr>
          <w:sz w:val="28"/>
          <w:szCs w:val="28"/>
        </w:rPr>
        <w:t>Städa i källarutrymmen och trapphus på skräp</w:t>
      </w:r>
      <w:r w:rsidR="006C6A6C">
        <w:rPr>
          <w:sz w:val="28"/>
          <w:szCs w:val="28"/>
        </w:rPr>
        <w:t xml:space="preserve"> och annat som skapar brandrisk eller står i vägen för ev. sjuktransporter.</w:t>
      </w:r>
    </w:p>
    <w:p w14:paraId="314F5B25" w14:textId="642FB17E" w:rsidR="009A3E80" w:rsidRPr="00AD06A8" w:rsidRDefault="00D51C8C" w:rsidP="009A3E8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AD06A8">
        <w:rPr>
          <w:sz w:val="28"/>
          <w:szCs w:val="28"/>
        </w:rPr>
        <w:t xml:space="preserve"> </w:t>
      </w:r>
      <w:r w:rsidR="00B446E3">
        <w:rPr>
          <w:sz w:val="28"/>
          <w:szCs w:val="28"/>
        </w:rPr>
        <w:t>De</w:t>
      </w:r>
      <w:r w:rsidR="006A7C25">
        <w:rPr>
          <w:sz w:val="28"/>
          <w:szCs w:val="28"/>
        </w:rPr>
        <w:t>t kommer att de</w:t>
      </w:r>
      <w:r w:rsidR="00B446E3">
        <w:rPr>
          <w:sz w:val="28"/>
          <w:szCs w:val="28"/>
        </w:rPr>
        <w:t>la</w:t>
      </w:r>
      <w:r w:rsidR="006A7C25">
        <w:rPr>
          <w:sz w:val="28"/>
          <w:szCs w:val="28"/>
        </w:rPr>
        <w:t>s</w:t>
      </w:r>
      <w:r w:rsidR="00B446E3">
        <w:rPr>
          <w:sz w:val="28"/>
          <w:szCs w:val="28"/>
        </w:rPr>
        <w:t xml:space="preserve"> ut lite andra enkla arbetsuppgifter</w:t>
      </w:r>
      <w:r w:rsidR="009A3E80" w:rsidRPr="00AD06A8">
        <w:rPr>
          <w:sz w:val="28"/>
          <w:szCs w:val="28"/>
        </w:rPr>
        <w:t>.</w:t>
      </w:r>
    </w:p>
    <w:p w14:paraId="17D829C6" w14:textId="4FC57A91" w:rsidR="00E34749" w:rsidRPr="00E34749" w:rsidRDefault="00A93EB0" w:rsidP="00E3474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AD06A8">
        <w:rPr>
          <w:sz w:val="28"/>
          <w:szCs w:val="28"/>
        </w:rPr>
        <w:t>En Container är beställd</w:t>
      </w:r>
      <w:r w:rsidR="00430296">
        <w:rPr>
          <w:sz w:val="28"/>
          <w:szCs w:val="28"/>
        </w:rPr>
        <w:t>, finns plats kvar efter städningen så får man kasta privata saker, dock bl.a inga däck eller vitvaror</w:t>
      </w:r>
      <w:r w:rsidR="00EC1C4E" w:rsidRPr="00AD06A8">
        <w:rPr>
          <w:sz w:val="28"/>
          <w:szCs w:val="28"/>
        </w:rPr>
        <w:t>.</w:t>
      </w:r>
    </w:p>
    <w:p w14:paraId="049D36CB" w14:textId="47A6FA53" w:rsidR="00B446E3" w:rsidRPr="006A7C25" w:rsidRDefault="00AD0DA5" w:rsidP="006A7C25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AD06A8">
        <w:rPr>
          <w:sz w:val="28"/>
          <w:szCs w:val="28"/>
        </w:rPr>
        <w:t xml:space="preserve">Föreningen </w:t>
      </w:r>
      <w:r w:rsidR="004F24BD" w:rsidRPr="00AD06A8">
        <w:rPr>
          <w:sz w:val="28"/>
          <w:szCs w:val="28"/>
        </w:rPr>
        <w:t xml:space="preserve">bjuder </w:t>
      </w:r>
      <w:r w:rsidR="008F6222">
        <w:rPr>
          <w:sz w:val="28"/>
          <w:szCs w:val="28"/>
        </w:rPr>
        <w:t xml:space="preserve">som vanligt </w:t>
      </w:r>
      <w:r w:rsidR="006A7C25">
        <w:rPr>
          <w:sz w:val="28"/>
          <w:szCs w:val="28"/>
        </w:rPr>
        <w:t xml:space="preserve">alla som hjälpt till </w:t>
      </w:r>
      <w:r w:rsidRPr="00AD06A8">
        <w:rPr>
          <w:sz w:val="28"/>
          <w:szCs w:val="28"/>
        </w:rPr>
        <w:t>på</w:t>
      </w:r>
      <w:r w:rsidR="004F24BD" w:rsidRPr="00AD06A8">
        <w:rPr>
          <w:sz w:val="28"/>
          <w:szCs w:val="28"/>
        </w:rPr>
        <w:t xml:space="preserve"> grillad korv och fika</w:t>
      </w:r>
      <w:r w:rsidR="000F4632">
        <w:rPr>
          <w:sz w:val="28"/>
          <w:szCs w:val="28"/>
        </w:rPr>
        <w:t xml:space="preserve"> på </w:t>
      </w:r>
      <w:r w:rsidR="008F6222">
        <w:rPr>
          <w:sz w:val="28"/>
          <w:szCs w:val="28"/>
        </w:rPr>
        <w:t>stor</w:t>
      </w:r>
      <w:r w:rsidR="000F4632">
        <w:rPr>
          <w:sz w:val="28"/>
          <w:szCs w:val="28"/>
        </w:rPr>
        <w:t>a gården (</w:t>
      </w:r>
      <w:r w:rsidR="008F6222">
        <w:rPr>
          <w:sz w:val="28"/>
          <w:szCs w:val="28"/>
        </w:rPr>
        <w:t>25-49</w:t>
      </w:r>
      <w:r w:rsidR="000F4632">
        <w:rPr>
          <w:sz w:val="28"/>
          <w:szCs w:val="28"/>
        </w:rPr>
        <w:t>:an)</w:t>
      </w:r>
      <w:r w:rsidR="008F6222">
        <w:rPr>
          <w:sz w:val="28"/>
          <w:szCs w:val="28"/>
        </w:rPr>
        <w:t xml:space="preserve"> efter utfört arbete som beräknas ta </w:t>
      </w:r>
      <w:r w:rsidR="009E5EC2">
        <w:rPr>
          <w:sz w:val="28"/>
          <w:szCs w:val="28"/>
        </w:rPr>
        <w:t>c: a</w:t>
      </w:r>
      <w:r w:rsidR="00F56E4B">
        <w:rPr>
          <w:sz w:val="28"/>
          <w:szCs w:val="28"/>
        </w:rPr>
        <w:t xml:space="preserve"> </w:t>
      </w:r>
      <w:r w:rsidR="008F6222">
        <w:rPr>
          <w:sz w:val="28"/>
          <w:szCs w:val="28"/>
        </w:rPr>
        <w:t>2</w:t>
      </w:r>
      <w:r w:rsidR="00F56E4B">
        <w:rPr>
          <w:sz w:val="28"/>
          <w:szCs w:val="28"/>
        </w:rPr>
        <w:t xml:space="preserve"> </w:t>
      </w:r>
      <w:r w:rsidR="008F6222">
        <w:rPr>
          <w:sz w:val="28"/>
          <w:szCs w:val="28"/>
        </w:rPr>
        <w:t>tim</w:t>
      </w:r>
      <w:r w:rsidRPr="00AD06A8">
        <w:rPr>
          <w:sz w:val="28"/>
          <w:szCs w:val="28"/>
        </w:rPr>
        <w:t>.</w:t>
      </w:r>
    </w:p>
    <w:p w14:paraId="5B285F8F" w14:textId="54ED3247" w:rsidR="00B446E3" w:rsidRDefault="00B446E3" w:rsidP="00B446E3">
      <w:pPr>
        <w:pStyle w:val="Liststycke"/>
        <w:rPr>
          <w:rFonts w:ascii="AR JULIAN" w:hAnsi="AR JULIAN"/>
          <w:b/>
          <w:sz w:val="44"/>
          <w:szCs w:val="44"/>
        </w:rPr>
      </w:pPr>
    </w:p>
    <w:p w14:paraId="2AAEBA5E" w14:textId="0C306332" w:rsidR="00B446E3" w:rsidRDefault="00B446E3" w:rsidP="00B446E3">
      <w:pPr>
        <w:pStyle w:val="Liststycke"/>
        <w:rPr>
          <w:rFonts w:ascii="AR JULIAN" w:hAnsi="AR JULIAN"/>
          <w:b/>
          <w:sz w:val="44"/>
          <w:szCs w:val="44"/>
        </w:rPr>
      </w:pPr>
    </w:p>
    <w:p w14:paraId="375A2DBC" w14:textId="6FC505D6" w:rsidR="00B446E3" w:rsidRDefault="008F0D1C" w:rsidP="008F0D1C">
      <w:pPr>
        <w:pStyle w:val="Liststycke"/>
        <w:jc w:val="center"/>
        <w:rPr>
          <w:rFonts w:ascii="AR JULIAN" w:hAnsi="AR JULIAN"/>
          <w:b/>
          <w:sz w:val="44"/>
          <w:szCs w:val="44"/>
        </w:rPr>
      </w:pPr>
      <w:r>
        <w:rPr>
          <w:rFonts w:ascii="AR JULIAN" w:hAnsi="AR JULIAN"/>
          <w:b/>
          <w:sz w:val="44"/>
          <w:szCs w:val="44"/>
        </w:rPr>
        <w:t>Väl mött</w:t>
      </w:r>
    </w:p>
    <w:p w14:paraId="2346A978" w14:textId="1E4BC099" w:rsidR="00A318FE" w:rsidRPr="00B446E3" w:rsidRDefault="001937DA" w:rsidP="00B446E3">
      <w:pPr>
        <w:pStyle w:val="Liststycke"/>
        <w:jc w:val="center"/>
        <w:rPr>
          <w:sz w:val="28"/>
          <w:szCs w:val="28"/>
        </w:rPr>
      </w:pPr>
      <w:r w:rsidRPr="00B446E3">
        <w:rPr>
          <w:rFonts w:ascii="AR JULIAN" w:hAnsi="AR JULIAN"/>
          <w:b/>
          <w:sz w:val="44"/>
          <w:szCs w:val="44"/>
        </w:rPr>
        <w:t>Styrelsen för Brf Närbilden</w:t>
      </w:r>
    </w:p>
    <w:sectPr w:rsidR="00A318FE" w:rsidRPr="00B446E3" w:rsidSect="008703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46B0"/>
    <w:multiLevelType w:val="hybridMultilevel"/>
    <w:tmpl w:val="EEFA962C"/>
    <w:lvl w:ilvl="0" w:tplc="F2AC7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36612"/>
    <w:multiLevelType w:val="hybridMultilevel"/>
    <w:tmpl w:val="C33C8CC8"/>
    <w:lvl w:ilvl="0" w:tplc="D646B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7E25"/>
    <w:multiLevelType w:val="hybridMultilevel"/>
    <w:tmpl w:val="FF225D32"/>
    <w:lvl w:ilvl="0" w:tplc="C3CE6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68112">
    <w:abstractNumId w:val="2"/>
  </w:num>
  <w:num w:numId="2" w16cid:durableId="1606964464">
    <w:abstractNumId w:val="0"/>
  </w:num>
  <w:num w:numId="3" w16cid:durableId="78357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C62"/>
    <w:rsid w:val="00071F83"/>
    <w:rsid w:val="000F4632"/>
    <w:rsid w:val="0010563D"/>
    <w:rsid w:val="0018746A"/>
    <w:rsid w:val="001937DA"/>
    <w:rsid w:val="001A6152"/>
    <w:rsid w:val="001C0CC6"/>
    <w:rsid w:val="002041F4"/>
    <w:rsid w:val="0028601F"/>
    <w:rsid w:val="002A5086"/>
    <w:rsid w:val="002A59F0"/>
    <w:rsid w:val="00391BDB"/>
    <w:rsid w:val="003E7C62"/>
    <w:rsid w:val="00430296"/>
    <w:rsid w:val="004C772E"/>
    <w:rsid w:val="004F24BD"/>
    <w:rsid w:val="00513E6B"/>
    <w:rsid w:val="00523813"/>
    <w:rsid w:val="005C1416"/>
    <w:rsid w:val="005E58C0"/>
    <w:rsid w:val="006916C4"/>
    <w:rsid w:val="006A64F5"/>
    <w:rsid w:val="006A7875"/>
    <w:rsid w:val="006A7C25"/>
    <w:rsid w:val="006C6A6C"/>
    <w:rsid w:val="006E368D"/>
    <w:rsid w:val="006F364C"/>
    <w:rsid w:val="007025EB"/>
    <w:rsid w:val="00713904"/>
    <w:rsid w:val="00794CAA"/>
    <w:rsid w:val="008279F8"/>
    <w:rsid w:val="00835DF1"/>
    <w:rsid w:val="00843716"/>
    <w:rsid w:val="0087030F"/>
    <w:rsid w:val="008910E5"/>
    <w:rsid w:val="008B24A1"/>
    <w:rsid w:val="008F0D1C"/>
    <w:rsid w:val="008F6222"/>
    <w:rsid w:val="008F711C"/>
    <w:rsid w:val="009225E4"/>
    <w:rsid w:val="00967F93"/>
    <w:rsid w:val="009A3E80"/>
    <w:rsid w:val="009E5EC2"/>
    <w:rsid w:val="00A318FE"/>
    <w:rsid w:val="00A93EB0"/>
    <w:rsid w:val="00AB7923"/>
    <w:rsid w:val="00AD06A8"/>
    <w:rsid w:val="00AD0DA5"/>
    <w:rsid w:val="00B204ED"/>
    <w:rsid w:val="00B446E3"/>
    <w:rsid w:val="00BF441B"/>
    <w:rsid w:val="00C56F83"/>
    <w:rsid w:val="00C61B4E"/>
    <w:rsid w:val="00C91A55"/>
    <w:rsid w:val="00CE1D5D"/>
    <w:rsid w:val="00D060C4"/>
    <w:rsid w:val="00D51C8C"/>
    <w:rsid w:val="00D550E7"/>
    <w:rsid w:val="00D97ED6"/>
    <w:rsid w:val="00DE4629"/>
    <w:rsid w:val="00E34749"/>
    <w:rsid w:val="00EB362E"/>
    <w:rsid w:val="00EC1C4E"/>
    <w:rsid w:val="00F076F9"/>
    <w:rsid w:val="00F2012B"/>
    <w:rsid w:val="00F5629D"/>
    <w:rsid w:val="00F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9D99"/>
  <w15:docId w15:val="{EC98CF70-C8D0-468E-9052-1DBD1859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F711C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4F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D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B8B13-E3AB-4232-8772-82AF51D2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Öhlin</dc:creator>
  <cp:lastModifiedBy>mickael cajback</cp:lastModifiedBy>
  <cp:revision>44</cp:revision>
  <cp:lastPrinted>2017-04-09T11:14:00Z</cp:lastPrinted>
  <dcterms:created xsi:type="dcterms:W3CDTF">2018-04-13T07:29:00Z</dcterms:created>
  <dcterms:modified xsi:type="dcterms:W3CDTF">2022-05-02T15:13:00Z</dcterms:modified>
</cp:coreProperties>
</file>